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3CD14" w14:textId="651C8136" w:rsidR="00BC552C" w:rsidRDefault="007A45F0" w:rsidP="00BC552C">
      <w:r>
        <w:t xml:space="preserve">Opdracht </w:t>
      </w:r>
      <w:r w:rsidR="004067A5">
        <w:t>scheidingsmethodes</w:t>
      </w:r>
      <w:bookmarkStart w:id="0" w:name="_GoBack"/>
      <w:bookmarkEnd w:id="0"/>
    </w:p>
    <w:p w14:paraId="69B05753" w14:textId="2D130716" w:rsidR="007A45F0" w:rsidRDefault="007A45F0" w:rsidP="00BC552C"/>
    <w:p w14:paraId="4E039B1A" w14:textId="2877C75D" w:rsidR="007A45F0" w:rsidRDefault="007A45F0" w:rsidP="00BC552C">
      <w:r>
        <w:t>Vul in. Welke scheidingstechniek wordt toegepast bij: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5098"/>
      </w:tblGrid>
      <w:tr w:rsidR="007A45F0" w14:paraId="31CB925C" w14:textId="77777777" w:rsidTr="007A45F0">
        <w:tc>
          <w:tcPr>
            <w:tcW w:w="988" w:type="dxa"/>
          </w:tcPr>
          <w:p w14:paraId="530239F3" w14:textId="4190D5C3" w:rsidR="007A45F0" w:rsidRDefault="007A45F0" w:rsidP="00BC552C">
            <w:r>
              <w:t>A</w:t>
            </w:r>
          </w:p>
        </w:tc>
        <w:tc>
          <w:tcPr>
            <w:tcW w:w="2976" w:type="dxa"/>
          </w:tcPr>
          <w:p w14:paraId="177608EE" w14:textId="7C995105" w:rsidR="007A45F0" w:rsidRDefault="007A45F0" w:rsidP="00BC552C">
            <w:r>
              <w:t>koffiezetten</w:t>
            </w:r>
          </w:p>
        </w:tc>
        <w:tc>
          <w:tcPr>
            <w:tcW w:w="5098" w:type="dxa"/>
          </w:tcPr>
          <w:p w14:paraId="26414A49" w14:textId="77777777" w:rsidR="007A45F0" w:rsidRDefault="007A45F0" w:rsidP="00BC552C"/>
        </w:tc>
      </w:tr>
      <w:tr w:rsidR="007A45F0" w14:paraId="17711CC5" w14:textId="77777777" w:rsidTr="007A45F0">
        <w:tc>
          <w:tcPr>
            <w:tcW w:w="988" w:type="dxa"/>
          </w:tcPr>
          <w:p w14:paraId="69BAA3F8" w14:textId="328C5B34" w:rsidR="007A45F0" w:rsidRDefault="007A45F0" w:rsidP="00BC552C">
            <w:r>
              <w:t>B</w:t>
            </w:r>
          </w:p>
        </w:tc>
        <w:tc>
          <w:tcPr>
            <w:tcW w:w="2976" w:type="dxa"/>
          </w:tcPr>
          <w:p w14:paraId="3831450D" w14:textId="3161ED3E" w:rsidR="007A45F0" w:rsidRDefault="007A45F0" w:rsidP="00BC552C">
            <w:r>
              <w:t>Bereiding van magere melk</w:t>
            </w:r>
          </w:p>
        </w:tc>
        <w:tc>
          <w:tcPr>
            <w:tcW w:w="5098" w:type="dxa"/>
          </w:tcPr>
          <w:p w14:paraId="5532C309" w14:textId="77777777" w:rsidR="007A45F0" w:rsidRDefault="007A45F0" w:rsidP="00BC552C"/>
        </w:tc>
      </w:tr>
      <w:tr w:rsidR="007A45F0" w14:paraId="22A04E70" w14:textId="77777777" w:rsidTr="007A45F0">
        <w:tc>
          <w:tcPr>
            <w:tcW w:w="988" w:type="dxa"/>
          </w:tcPr>
          <w:p w14:paraId="696965A4" w14:textId="1C38C43D" w:rsidR="007A45F0" w:rsidRDefault="007A45F0" w:rsidP="00BC552C">
            <w:r>
              <w:t>C</w:t>
            </w:r>
          </w:p>
        </w:tc>
        <w:tc>
          <w:tcPr>
            <w:tcW w:w="2976" w:type="dxa"/>
          </w:tcPr>
          <w:p w14:paraId="0B6D27A3" w14:textId="6B52090A" w:rsidR="007A45F0" w:rsidRDefault="00EA0ABE" w:rsidP="00BC552C">
            <w:r>
              <w:t>Het wassen van aardappelen</w:t>
            </w:r>
          </w:p>
        </w:tc>
        <w:tc>
          <w:tcPr>
            <w:tcW w:w="5098" w:type="dxa"/>
          </w:tcPr>
          <w:p w14:paraId="759650A2" w14:textId="77777777" w:rsidR="007A45F0" w:rsidRDefault="007A45F0" w:rsidP="00BC552C"/>
        </w:tc>
      </w:tr>
      <w:tr w:rsidR="007A45F0" w14:paraId="26C70370" w14:textId="77777777" w:rsidTr="007A45F0">
        <w:tc>
          <w:tcPr>
            <w:tcW w:w="988" w:type="dxa"/>
          </w:tcPr>
          <w:p w14:paraId="7AEDF4A1" w14:textId="7AEE768B" w:rsidR="007A45F0" w:rsidRDefault="007A45F0" w:rsidP="00BC552C">
            <w:r>
              <w:t>D</w:t>
            </w:r>
          </w:p>
        </w:tc>
        <w:tc>
          <w:tcPr>
            <w:tcW w:w="2976" w:type="dxa"/>
          </w:tcPr>
          <w:p w14:paraId="15CEAB71" w14:textId="70238D62" w:rsidR="007A45F0" w:rsidRDefault="00EA0ABE" w:rsidP="00BC552C">
            <w:r>
              <w:t>Sinaasappel persen</w:t>
            </w:r>
          </w:p>
        </w:tc>
        <w:tc>
          <w:tcPr>
            <w:tcW w:w="5098" w:type="dxa"/>
          </w:tcPr>
          <w:p w14:paraId="3493D7B5" w14:textId="77777777" w:rsidR="007A45F0" w:rsidRDefault="007A45F0" w:rsidP="00BC552C"/>
        </w:tc>
      </w:tr>
      <w:tr w:rsidR="007A45F0" w14:paraId="13449F5F" w14:textId="77777777" w:rsidTr="007A45F0">
        <w:tc>
          <w:tcPr>
            <w:tcW w:w="988" w:type="dxa"/>
          </w:tcPr>
          <w:p w14:paraId="3BDB9A82" w14:textId="102A9590" w:rsidR="007A45F0" w:rsidRDefault="007A45F0" w:rsidP="00BC552C">
            <w:r>
              <w:t>E</w:t>
            </w:r>
          </w:p>
        </w:tc>
        <w:tc>
          <w:tcPr>
            <w:tcW w:w="2976" w:type="dxa"/>
          </w:tcPr>
          <w:p w14:paraId="72C33741" w14:textId="717D1512" w:rsidR="007A45F0" w:rsidRDefault="00EA0ABE" w:rsidP="00BC552C">
            <w:r>
              <w:t>Bereiding cognac uit wijn</w:t>
            </w:r>
          </w:p>
        </w:tc>
        <w:tc>
          <w:tcPr>
            <w:tcW w:w="5098" w:type="dxa"/>
          </w:tcPr>
          <w:p w14:paraId="462BA423" w14:textId="77777777" w:rsidR="007A45F0" w:rsidRDefault="007A45F0" w:rsidP="00BC552C"/>
        </w:tc>
      </w:tr>
      <w:tr w:rsidR="007A45F0" w14:paraId="16FE3FB0" w14:textId="77777777" w:rsidTr="007A45F0">
        <w:tc>
          <w:tcPr>
            <w:tcW w:w="988" w:type="dxa"/>
          </w:tcPr>
          <w:p w14:paraId="4AA2AC05" w14:textId="0C16F0DA" w:rsidR="007A45F0" w:rsidRDefault="007A45F0" w:rsidP="00BC552C">
            <w:r>
              <w:t>F</w:t>
            </w:r>
          </w:p>
        </w:tc>
        <w:tc>
          <w:tcPr>
            <w:tcW w:w="2976" w:type="dxa"/>
          </w:tcPr>
          <w:p w14:paraId="5DAE119C" w14:textId="2C049E96" w:rsidR="007A45F0" w:rsidRDefault="00EA0ABE" w:rsidP="00BC552C">
            <w:r>
              <w:t>Bereiding van mineraalwater</w:t>
            </w:r>
          </w:p>
        </w:tc>
        <w:tc>
          <w:tcPr>
            <w:tcW w:w="5098" w:type="dxa"/>
          </w:tcPr>
          <w:p w14:paraId="79E666AF" w14:textId="77777777" w:rsidR="007A45F0" w:rsidRDefault="007A45F0" w:rsidP="00BC552C"/>
        </w:tc>
      </w:tr>
      <w:tr w:rsidR="007A45F0" w14:paraId="709F6D83" w14:textId="77777777" w:rsidTr="007A45F0">
        <w:tc>
          <w:tcPr>
            <w:tcW w:w="988" w:type="dxa"/>
          </w:tcPr>
          <w:p w14:paraId="32DDFD02" w14:textId="6ACA21BE" w:rsidR="007A45F0" w:rsidRDefault="007A45F0" w:rsidP="00BC552C">
            <w:r>
              <w:t>G</w:t>
            </w:r>
          </w:p>
        </w:tc>
        <w:tc>
          <w:tcPr>
            <w:tcW w:w="2976" w:type="dxa"/>
          </w:tcPr>
          <w:p w14:paraId="094006CD" w14:textId="39BA5073" w:rsidR="007A45F0" w:rsidRDefault="00EA0ABE" w:rsidP="00BC552C">
            <w:r>
              <w:t>Afzuigkap bij het koken</w:t>
            </w:r>
          </w:p>
        </w:tc>
        <w:tc>
          <w:tcPr>
            <w:tcW w:w="5098" w:type="dxa"/>
          </w:tcPr>
          <w:p w14:paraId="7851AE7A" w14:textId="77777777" w:rsidR="007A45F0" w:rsidRDefault="007A45F0" w:rsidP="00BC552C"/>
        </w:tc>
      </w:tr>
      <w:tr w:rsidR="007A45F0" w14:paraId="6FD9F539" w14:textId="77777777" w:rsidTr="007A45F0">
        <w:tc>
          <w:tcPr>
            <w:tcW w:w="988" w:type="dxa"/>
          </w:tcPr>
          <w:p w14:paraId="2F3929B6" w14:textId="44EEA05C" w:rsidR="007A45F0" w:rsidRDefault="007A45F0" w:rsidP="00BC552C">
            <w:r>
              <w:t>H</w:t>
            </w:r>
          </w:p>
        </w:tc>
        <w:tc>
          <w:tcPr>
            <w:tcW w:w="2976" w:type="dxa"/>
          </w:tcPr>
          <w:p w14:paraId="3F01ECFB" w14:textId="0388D9A2" w:rsidR="007A45F0" w:rsidRDefault="00EA0ABE" w:rsidP="00BC552C">
            <w:r>
              <w:t>Suikerwinning</w:t>
            </w:r>
          </w:p>
        </w:tc>
        <w:tc>
          <w:tcPr>
            <w:tcW w:w="5098" w:type="dxa"/>
          </w:tcPr>
          <w:p w14:paraId="47ED260F" w14:textId="77777777" w:rsidR="007A45F0" w:rsidRDefault="007A45F0" w:rsidP="00BC552C"/>
        </w:tc>
      </w:tr>
      <w:tr w:rsidR="007A45F0" w14:paraId="4FB572ED" w14:textId="77777777" w:rsidTr="007A45F0">
        <w:tc>
          <w:tcPr>
            <w:tcW w:w="988" w:type="dxa"/>
          </w:tcPr>
          <w:p w14:paraId="708B3012" w14:textId="52153849" w:rsidR="007A45F0" w:rsidRDefault="007A45F0" w:rsidP="00BC552C">
            <w:r>
              <w:t>I</w:t>
            </w:r>
          </w:p>
        </w:tc>
        <w:tc>
          <w:tcPr>
            <w:tcW w:w="2976" w:type="dxa"/>
          </w:tcPr>
          <w:p w14:paraId="26C0278A" w14:textId="759E4C83" w:rsidR="007A45F0" w:rsidRDefault="00EA0ABE" w:rsidP="00BC552C">
            <w:r>
              <w:t>Bereiding zeezout</w:t>
            </w:r>
          </w:p>
        </w:tc>
        <w:tc>
          <w:tcPr>
            <w:tcW w:w="5098" w:type="dxa"/>
          </w:tcPr>
          <w:p w14:paraId="34B99C7F" w14:textId="77777777" w:rsidR="007A45F0" w:rsidRDefault="007A45F0" w:rsidP="00BC552C"/>
        </w:tc>
      </w:tr>
    </w:tbl>
    <w:p w14:paraId="16280B09" w14:textId="77777777" w:rsidR="007A45F0" w:rsidRPr="00BC552C" w:rsidRDefault="007A45F0" w:rsidP="00BC552C"/>
    <w:sectPr w:rsidR="007A45F0" w:rsidRPr="00BC5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248CD"/>
    <w:multiLevelType w:val="hybridMultilevel"/>
    <w:tmpl w:val="5BBEECDE"/>
    <w:lvl w:ilvl="0" w:tplc="0413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F7"/>
    <w:rsid w:val="001F08AE"/>
    <w:rsid w:val="00296481"/>
    <w:rsid w:val="004067A5"/>
    <w:rsid w:val="007A45F0"/>
    <w:rsid w:val="007A7F4E"/>
    <w:rsid w:val="00862365"/>
    <w:rsid w:val="00BC552C"/>
    <w:rsid w:val="00EA0ABE"/>
    <w:rsid w:val="00ED14FA"/>
    <w:rsid w:val="00EF2083"/>
    <w:rsid w:val="00F80772"/>
    <w:rsid w:val="00FB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489F"/>
  <w15:chartTrackingRefBased/>
  <w15:docId w15:val="{22EB0A92-5974-4A8F-85E7-AABE9F95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B37F7"/>
    <w:pPr>
      <w:ind w:left="720"/>
      <w:contextualSpacing/>
    </w:pPr>
  </w:style>
  <w:style w:type="table" w:styleId="Tabelraster">
    <w:name w:val="Table Grid"/>
    <w:basedOn w:val="Standaardtabel"/>
    <w:uiPriority w:val="39"/>
    <w:rsid w:val="007A4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93C7D7F3BC946A5F2904ADE47754D" ma:contentTypeVersion="13" ma:contentTypeDescription="Een nieuw document maken." ma:contentTypeScope="" ma:versionID="cdf8280e4522fbe0d91a1e34a1c69600">
  <xsd:schema xmlns:xsd="http://www.w3.org/2001/XMLSchema" xmlns:xs="http://www.w3.org/2001/XMLSchema" xmlns:p="http://schemas.microsoft.com/office/2006/metadata/properties" xmlns:ns3="c2e09757-d42c-4fcd-ae27-c71d4b258210" xmlns:ns4="bfe1b49f-1cd4-47d5-a3dc-4ad9ba0da7af" targetNamespace="http://schemas.microsoft.com/office/2006/metadata/properties" ma:root="true" ma:fieldsID="dacaa48a9419e168a0556b770992c45e" ns3:_="" ns4:_="">
    <xsd:import namespace="c2e09757-d42c-4fcd-ae27-c71d4b258210"/>
    <xsd:import namespace="bfe1b49f-1cd4-47d5-a3dc-4ad9ba0da7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9757-d42c-4fcd-ae27-c71d4b258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1b49f-1cd4-47d5-a3dc-4ad9ba0da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85B706-23DA-410D-8DFE-4933B7B1CFE1}">
  <ds:schemaRefs>
    <ds:schemaRef ds:uri="http://purl.org/dc/elements/1.1/"/>
    <ds:schemaRef ds:uri="http://schemas.microsoft.com/office/2006/metadata/properties"/>
    <ds:schemaRef ds:uri="http://purl.org/dc/terms/"/>
    <ds:schemaRef ds:uri="c2e09757-d42c-4fcd-ae27-c71d4b258210"/>
    <ds:schemaRef ds:uri="http://schemas.microsoft.com/office/2006/documentManagement/types"/>
    <ds:schemaRef ds:uri="bfe1b49f-1cd4-47d5-a3dc-4ad9ba0da7af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C3D52F-FEA5-40B8-9987-33A7EB3CD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09757-d42c-4fcd-ae27-c71d4b258210"/>
    <ds:schemaRef ds:uri="bfe1b49f-1cd4-47d5-a3dc-4ad9ba0da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BF25CD-655E-49C0-92C9-99AFB66DC4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 college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Corine Harkink</dc:creator>
  <cp:keywords/>
  <dc:description/>
  <cp:lastModifiedBy>Corine Harkink</cp:lastModifiedBy>
  <cp:revision>3</cp:revision>
  <dcterms:created xsi:type="dcterms:W3CDTF">2022-11-23T08:16:00Z</dcterms:created>
  <dcterms:modified xsi:type="dcterms:W3CDTF">2022-11-27T14:07:00Z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0x01010079793C7D7F3BC946A5F2904ADE47754D</vt:lpwstr>
  </property>
</Properties>
</file>